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4D0" w:rsidRDefault="004C34D0" w:rsidP="004C34D0">
      <w:r>
        <w:t>Pytanie 1</w:t>
      </w:r>
    </w:p>
    <w:p w:rsidR="004C34D0" w:rsidRDefault="004C34D0" w:rsidP="004C34D0">
      <w:r>
        <w:t>Dzień dobry,</w:t>
      </w:r>
    </w:p>
    <w:p w:rsidR="004C34D0" w:rsidRDefault="004C34D0" w:rsidP="004C34D0">
      <w:r>
        <w:t>Czy zamawiający dopuszcza zamówienie samochodu w kolorze biały akr</w:t>
      </w:r>
      <w:r>
        <w:t>yl?</w:t>
      </w:r>
    </w:p>
    <w:p w:rsidR="004C34D0" w:rsidRPr="004C34D0" w:rsidRDefault="004C34D0" w:rsidP="004C34D0">
      <w:pPr>
        <w:rPr>
          <w:b/>
        </w:rPr>
      </w:pPr>
      <w:r w:rsidRPr="004C34D0">
        <w:rPr>
          <w:b/>
        </w:rPr>
        <w:t>Odp.  - Tak</w:t>
      </w:r>
    </w:p>
    <w:p w:rsidR="004C34D0" w:rsidRDefault="004C34D0" w:rsidP="004C34D0"/>
    <w:p w:rsidR="004C34D0" w:rsidRDefault="004C34D0" w:rsidP="004C34D0">
      <w:r>
        <w:t>Pytanie 2</w:t>
      </w:r>
    </w:p>
    <w:p w:rsidR="004C34D0" w:rsidRDefault="004C34D0" w:rsidP="004C34D0">
      <w:r>
        <w:t>Witam,</w:t>
      </w:r>
    </w:p>
    <w:p w:rsidR="004C34D0" w:rsidRDefault="004C34D0" w:rsidP="004C34D0">
      <w:r>
        <w:t>Czy zamawiający dopuszcza zmiany w pkt 37 wymagań technicznych dot. Pojazdu tj. Potrójne niezależne fotele w drugim i trzecim rzędzie – na :</w:t>
      </w:r>
    </w:p>
    <w:p w:rsidR="004C34D0" w:rsidRDefault="004C34D0" w:rsidP="004C34D0">
      <w:r>
        <w:t>Siedzenie dwuosobowe ze składanym oparciem + jednoosobowe</w:t>
      </w:r>
      <w:r>
        <w:t xml:space="preserve"> odchylane w II rzędzie siedzeń</w:t>
      </w:r>
    </w:p>
    <w:p w:rsidR="004C34D0" w:rsidRDefault="004C34D0" w:rsidP="004C34D0">
      <w:r>
        <w:t>Siedzenie trzyosobowe ze składanym</w:t>
      </w:r>
      <w:r>
        <w:t xml:space="preserve"> oparciem w III rzędzie siedzeń?</w:t>
      </w:r>
    </w:p>
    <w:p w:rsidR="004C34D0" w:rsidRDefault="004C34D0" w:rsidP="004C34D0">
      <w:bookmarkStart w:id="0" w:name="_GoBack"/>
      <w:bookmarkEnd w:id="0"/>
    </w:p>
    <w:p w:rsidR="004C34D0" w:rsidRPr="004C34D0" w:rsidRDefault="004C34D0" w:rsidP="004C34D0">
      <w:pPr>
        <w:rPr>
          <w:b/>
        </w:rPr>
      </w:pPr>
      <w:r w:rsidRPr="004C34D0">
        <w:rPr>
          <w:b/>
        </w:rPr>
        <w:t>Odp.</w:t>
      </w:r>
    </w:p>
    <w:p w:rsidR="000B67AD" w:rsidRPr="004C34D0" w:rsidRDefault="004C34D0" w:rsidP="004C34D0">
      <w:pPr>
        <w:rPr>
          <w:b/>
        </w:rPr>
      </w:pPr>
      <w:r w:rsidRPr="004C34D0">
        <w:rPr>
          <w:b/>
        </w:rPr>
        <w:t>Informujemy, ze zamawiający dopuszcza takie rozwiązanie.</w:t>
      </w:r>
    </w:p>
    <w:sectPr w:rsidR="000B67AD" w:rsidRPr="004C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D0"/>
    <w:rsid w:val="000B67AD"/>
    <w:rsid w:val="004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B5A5"/>
  <w15:chartTrackingRefBased/>
  <w15:docId w15:val="{0571FFFF-28AD-404D-B131-D1BA6E57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64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Możejko</dc:creator>
  <cp:keywords/>
  <dc:description/>
  <cp:lastModifiedBy>Marcin Możejko</cp:lastModifiedBy>
  <cp:revision>1</cp:revision>
  <dcterms:created xsi:type="dcterms:W3CDTF">2018-12-10T14:36:00Z</dcterms:created>
  <dcterms:modified xsi:type="dcterms:W3CDTF">2018-12-10T14:37:00Z</dcterms:modified>
</cp:coreProperties>
</file>